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53" w:rsidRDefault="00DC6F41" w:rsidP="00CB6D19">
      <w:pPr>
        <w:jc w:val="center"/>
      </w:pPr>
      <w:r>
        <w:t>Вопросы</w:t>
      </w:r>
      <w:r w:rsidR="00CB6D19">
        <w:t xml:space="preserve"> для врача-стоматолога гигиениста.</w:t>
      </w:r>
    </w:p>
    <w:p w:rsidR="00DC6F41" w:rsidRDefault="00DC6F41" w:rsidP="00DC6F41">
      <w:pPr>
        <w:pStyle w:val="a3"/>
        <w:numPr>
          <w:ilvl w:val="0"/>
          <w:numId w:val="1"/>
        </w:numPr>
      </w:pPr>
      <w:r>
        <w:t>Осмотр полости рта пациента.</w:t>
      </w:r>
    </w:p>
    <w:p w:rsidR="00DC6F41" w:rsidRDefault="00DC6F41" w:rsidP="00DC6F41">
      <w:pPr>
        <w:pStyle w:val="a3"/>
        <w:numPr>
          <w:ilvl w:val="0"/>
          <w:numId w:val="1"/>
        </w:numPr>
      </w:pPr>
      <w:r>
        <w:t>Оценить состояние твердых тканей зубов.</w:t>
      </w:r>
    </w:p>
    <w:p w:rsidR="00DC6F41" w:rsidRDefault="00DC6F41" w:rsidP="00DC6F41">
      <w:pPr>
        <w:pStyle w:val="a3"/>
        <w:numPr>
          <w:ilvl w:val="0"/>
          <w:numId w:val="1"/>
        </w:numPr>
      </w:pPr>
      <w:r>
        <w:t>Оценить состояние пародонта.</w:t>
      </w:r>
    </w:p>
    <w:p w:rsidR="00DC6F41" w:rsidRDefault="00DC6F41" w:rsidP="00DC6F41">
      <w:pPr>
        <w:pStyle w:val="a3"/>
        <w:numPr>
          <w:ilvl w:val="0"/>
          <w:numId w:val="1"/>
        </w:numPr>
      </w:pPr>
      <w:r>
        <w:t>Оценить состояние слизистой оболочки полости рта.</w:t>
      </w:r>
    </w:p>
    <w:p w:rsidR="00DC6F41" w:rsidRDefault="00DC6F41" w:rsidP="00DC6F41">
      <w:pPr>
        <w:pStyle w:val="a3"/>
        <w:numPr>
          <w:ilvl w:val="0"/>
          <w:numId w:val="1"/>
        </w:numPr>
      </w:pPr>
      <w:r>
        <w:t>Правила ухода за полостью рта.</w:t>
      </w:r>
    </w:p>
    <w:p w:rsidR="00DC6F41" w:rsidRDefault="00DC6F41" w:rsidP="00DC6F41">
      <w:pPr>
        <w:pStyle w:val="a3"/>
        <w:numPr>
          <w:ilvl w:val="0"/>
          <w:numId w:val="1"/>
        </w:numPr>
      </w:pPr>
      <w:r>
        <w:t>Оценить гигиеническое состояние полости рта.</w:t>
      </w:r>
    </w:p>
    <w:p w:rsidR="00DC6F41" w:rsidRDefault="00DC6F41" w:rsidP="00DC6F41">
      <w:pPr>
        <w:pStyle w:val="a3"/>
        <w:numPr>
          <w:ilvl w:val="0"/>
          <w:numId w:val="1"/>
        </w:numPr>
      </w:pPr>
      <w:r>
        <w:t xml:space="preserve">Правила </w:t>
      </w:r>
      <w:r w:rsidR="008265B6">
        <w:t>ухода за полостью рта.</w:t>
      </w:r>
    </w:p>
    <w:p w:rsidR="008265B6" w:rsidRDefault="008265B6" w:rsidP="00DC6F41">
      <w:pPr>
        <w:pStyle w:val="a3"/>
        <w:numPr>
          <w:ilvl w:val="0"/>
          <w:numId w:val="1"/>
        </w:numPr>
      </w:pPr>
      <w:r>
        <w:t>Контролируемая чистка зубов.</w:t>
      </w:r>
    </w:p>
    <w:p w:rsidR="008265B6" w:rsidRDefault="008265B6" w:rsidP="00DC6F41">
      <w:pPr>
        <w:pStyle w:val="a3"/>
        <w:numPr>
          <w:ilvl w:val="0"/>
          <w:numId w:val="1"/>
        </w:numPr>
      </w:pPr>
      <w:r>
        <w:t>Индивидуальные средства гигиены для детей и взрослых.</w:t>
      </w:r>
    </w:p>
    <w:p w:rsidR="008265B6" w:rsidRDefault="00B04FC6" w:rsidP="00DC6F41">
      <w:pPr>
        <w:pStyle w:val="a3"/>
        <w:numPr>
          <w:ilvl w:val="0"/>
          <w:numId w:val="1"/>
        </w:numPr>
      </w:pPr>
      <w:r>
        <w:t>Покрытие зубов фторлаком, гелями, мусами, ап</w:t>
      </w:r>
      <w:r w:rsidR="00510ACD">
        <w:t>пликация и полоскание фторсодержащими средствами.</w:t>
      </w:r>
    </w:p>
    <w:p w:rsidR="008265B6" w:rsidRDefault="008B2561" w:rsidP="00DC6F41">
      <w:pPr>
        <w:pStyle w:val="a3"/>
        <w:numPr>
          <w:ilvl w:val="0"/>
          <w:numId w:val="1"/>
        </w:numPr>
      </w:pPr>
      <w:r>
        <w:t>Реминерализующая терапия.</w:t>
      </w:r>
    </w:p>
    <w:p w:rsidR="008B2561" w:rsidRDefault="00657FEC" w:rsidP="00DC6F41">
      <w:pPr>
        <w:pStyle w:val="a3"/>
        <w:numPr>
          <w:ilvl w:val="0"/>
          <w:numId w:val="1"/>
        </w:numPr>
      </w:pPr>
      <w:r>
        <w:t>Герметизация фиссур.</w:t>
      </w:r>
    </w:p>
    <w:p w:rsidR="00657FEC" w:rsidRDefault="00657FEC" w:rsidP="00DC6F41">
      <w:pPr>
        <w:pStyle w:val="a3"/>
        <w:numPr>
          <w:ilvl w:val="0"/>
          <w:numId w:val="1"/>
        </w:numPr>
      </w:pPr>
      <w:r>
        <w:t>Снятие наддесневых отложений.</w:t>
      </w:r>
    </w:p>
    <w:p w:rsidR="00657FEC" w:rsidRDefault="00657FEC" w:rsidP="00DC6F41">
      <w:pPr>
        <w:pStyle w:val="a3"/>
        <w:numPr>
          <w:ilvl w:val="0"/>
          <w:numId w:val="1"/>
        </w:numPr>
      </w:pPr>
      <w:r>
        <w:t>Снятие поддесневых отложений.</w:t>
      </w:r>
    </w:p>
    <w:p w:rsidR="00657FEC" w:rsidRDefault="00657FEC" w:rsidP="00DC6F41">
      <w:pPr>
        <w:pStyle w:val="a3"/>
        <w:numPr>
          <w:ilvl w:val="0"/>
          <w:numId w:val="1"/>
        </w:numPr>
      </w:pPr>
      <w:r>
        <w:t>Проведение профилактических основных</w:t>
      </w:r>
      <w:r w:rsidR="00050747">
        <w:t xml:space="preserve"> стоматологических заболеваний среди детей</w:t>
      </w:r>
      <w:r w:rsidR="00A01804">
        <w:t>.</w:t>
      </w:r>
    </w:p>
    <w:p w:rsidR="00A01804" w:rsidRDefault="00A01804" w:rsidP="00DC6F41">
      <w:pPr>
        <w:pStyle w:val="a3"/>
        <w:numPr>
          <w:ilvl w:val="0"/>
          <w:numId w:val="1"/>
        </w:numPr>
      </w:pPr>
      <w:r>
        <w:t>Проведение стоматологического просвещения среди медицинского персонала.</w:t>
      </w:r>
    </w:p>
    <w:p w:rsidR="00A01804" w:rsidRDefault="00031D9B" w:rsidP="00DC6F41">
      <w:pPr>
        <w:pStyle w:val="a3"/>
        <w:numPr>
          <w:ilvl w:val="0"/>
          <w:numId w:val="1"/>
        </w:numPr>
      </w:pPr>
      <w:r>
        <w:t xml:space="preserve">Проведение стоматологического просвещения населения среди </w:t>
      </w:r>
      <w:r w:rsidR="00510ACD">
        <w:t>населения разных возрастных групп.</w:t>
      </w:r>
    </w:p>
    <w:p w:rsidR="00510ACD" w:rsidRDefault="008319BE" w:rsidP="00DC6F41">
      <w:pPr>
        <w:pStyle w:val="a3"/>
        <w:numPr>
          <w:ilvl w:val="0"/>
          <w:numId w:val="1"/>
        </w:numPr>
      </w:pPr>
      <w:r>
        <w:t>Проведение стоматологического просвещения воспитателей дошкольных учреждений.</w:t>
      </w:r>
    </w:p>
    <w:p w:rsidR="008319BE" w:rsidRDefault="008319BE" w:rsidP="00DC6F41">
      <w:pPr>
        <w:pStyle w:val="a3"/>
        <w:numPr>
          <w:ilvl w:val="0"/>
          <w:numId w:val="1"/>
        </w:numPr>
      </w:pPr>
      <w:r>
        <w:t>Проведение стоматологического просвещения учителей и родителей.</w:t>
      </w:r>
    </w:p>
    <w:p w:rsidR="008319BE" w:rsidRDefault="001B1BC6" w:rsidP="00DC6F41">
      <w:pPr>
        <w:pStyle w:val="a3"/>
        <w:numPr>
          <w:ilvl w:val="0"/>
          <w:numId w:val="1"/>
        </w:numPr>
      </w:pPr>
      <w:r>
        <w:t>Проведение анкетирования населения по вопросам</w:t>
      </w:r>
      <w:r w:rsidR="00BF178D">
        <w:t xml:space="preserve"> профилактики стоматологических заболеваний.</w:t>
      </w:r>
    </w:p>
    <w:p w:rsidR="00BF178D" w:rsidRDefault="00BF178D" w:rsidP="00DC6F41">
      <w:pPr>
        <w:pStyle w:val="a3"/>
        <w:numPr>
          <w:ilvl w:val="0"/>
          <w:numId w:val="1"/>
        </w:numPr>
      </w:pPr>
      <w:r>
        <w:t>Проведение</w:t>
      </w:r>
      <w:r w:rsidR="00521C16">
        <w:t xml:space="preserve"> эпидемиологических</w:t>
      </w:r>
      <w:r w:rsidR="00F31B20">
        <w:t xml:space="preserve"> стоматологических обследований населения в качастве регистратора данных осмотра.</w:t>
      </w:r>
    </w:p>
    <w:p w:rsidR="00BB4713" w:rsidRDefault="00BB4713" w:rsidP="00DC6F41">
      <w:pPr>
        <w:pStyle w:val="a3"/>
        <w:numPr>
          <w:ilvl w:val="0"/>
          <w:numId w:val="1"/>
        </w:numPr>
      </w:pPr>
      <w:r>
        <w:t>Ведение учетно-отченой документации и соблюдение санитарно-гигиенического режима.</w:t>
      </w:r>
    </w:p>
    <w:p w:rsidR="00BB4713" w:rsidRDefault="00BB4713" w:rsidP="00DC6F41">
      <w:pPr>
        <w:pStyle w:val="a3"/>
        <w:numPr>
          <w:ilvl w:val="0"/>
          <w:numId w:val="1"/>
        </w:numPr>
      </w:pPr>
      <w:r>
        <w:t>Знать рааботу ассистента врача-стоматолога (работа в «четыре руки»).</w:t>
      </w:r>
    </w:p>
    <w:p w:rsidR="00BB4713" w:rsidRDefault="00585B0D" w:rsidP="00DC6F41">
      <w:pPr>
        <w:pStyle w:val="a3"/>
        <w:numPr>
          <w:ilvl w:val="0"/>
          <w:numId w:val="1"/>
        </w:numPr>
      </w:pPr>
      <w:r>
        <w:t>П</w:t>
      </w:r>
      <w:r w:rsidR="005B5434">
        <w:t>ринципы диспансеризации населения.</w:t>
      </w:r>
    </w:p>
    <w:p w:rsidR="005B5434" w:rsidRDefault="00585B0D" w:rsidP="00DC6F41">
      <w:pPr>
        <w:pStyle w:val="a3"/>
        <w:numPr>
          <w:ilvl w:val="0"/>
          <w:numId w:val="1"/>
        </w:numPr>
      </w:pPr>
      <w:r>
        <w:t>П</w:t>
      </w:r>
      <w:r w:rsidR="005B5434">
        <w:t>ринципы медицинской этики и деонтологии.</w:t>
      </w:r>
    </w:p>
    <w:p w:rsidR="005B5434" w:rsidRDefault="00B74541" w:rsidP="00DC6F41">
      <w:pPr>
        <w:pStyle w:val="a3"/>
        <w:numPr>
          <w:ilvl w:val="0"/>
          <w:numId w:val="1"/>
        </w:numPr>
      </w:pPr>
      <w:r>
        <w:t>Основы эпидемиологии.</w:t>
      </w:r>
    </w:p>
    <w:p w:rsidR="00406E47" w:rsidRDefault="00406E47" w:rsidP="00DC6F41">
      <w:pPr>
        <w:pStyle w:val="a3"/>
        <w:numPr>
          <w:ilvl w:val="0"/>
          <w:numId w:val="1"/>
        </w:numPr>
      </w:pPr>
      <w:r>
        <w:t>Методы и средства профилактиких стоматологических заболеваний.</w:t>
      </w:r>
    </w:p>
    <w:p w:rsidR="00B74541" w:rsidRDefault="00B74541" w:rsidP="00DC6F41">
      <w:pPr>
        <w:pStyle w:val="a3"/>
        <w:numPr>
          <w:ilvl w:val="0"/>
          <w:numId w:val="1"/>
        </w:numPr>
      </w:pPr>
      <w:r>
        <w:t>Принципы лечения основных стоматологических заболеваний</w:t>
      </w:r>
      <w:r w:rsidR="00406E47">
        <w:t>.</w:t>
      </w:r>
    </w:p>
    <w:p w:rsidR="00406E47" w:rsidRDefault="00406E47" w:rsidP="00DC6F41">
      <w:pPr>
        <w:pStyle w:val="a3"/>
        <w:numPr>
          <w:ilvl w:val="0"/>
          <w:numId w:val="1"/>
        </w:numPr>
      </w:pPr>
      <w:r>
        <w:t>Знать индексы регистрации интенсивности кариеса.</w:t>
      </w:r>
    </w:p>
    <w:p w:rsidR="00406E47" w:rsidRDefault="00406E47" w:rsidP="00DC6F41">
      <w:pPr>
        <w:pStyle w:val="a3"/>
        <w:numPr>
          <w:ilvl w:val="0"/>
          <w:numId w:val="1"/>
        </w:numPr>
      </w:pPr>
      <w:r>
        <w:t xml:space="preserve">Индексы регистрации </w:t>
      </w:r>
      <w:r w:rsidR="009567A3">
        <w:t>болезней пародонта.</w:t>
      </w:r>
    </w:p>
    <w:p w:rsidR="002D59E2" w:rsidRDefault="002D59E2" w:rsidP="00DC6F41">
      <w:pPr>
        <w:pStyle w:val="a3"/>
        <w:numPr>
          <w:ilvl w:val="0"/>
          <w:numId w:val="1"/>
        </w:numPr>
      </w:pPr>
      <w:r>
        <w:t xml:space="preserve">Индексы  регистрации </w:t>
      </w:r>
      <w:r w:rsidR="009A3090">
        <w:t>гигиенического</w:t>
      </w:r>
      <w:r w:rsidR="0096178D">
        <w:t xml:space="preserve"> состояния полости рта.</w:t>
      </w:r>
    </w:p>
    <w:p w:rsidR="0096178D" w:rsidRDefault="0096178D" w:rsidP="00DC6F41">
      <w:pPr>
        <w:pStyle w:val="a3"/>
        <w:numPr>
          <w:ilvl w:val="0"/>
          <w:numId w:val="1"/>
        </w:numPr>
      </w:pPr>
      <w:r>
        <w:lastRenderedPageBreak/>
        <w:t>Методы инди</w:t>
      </w:r>
      <w:r w:rsidR="0062701E">
        <w:t>видуальной гигиены полости рта.</w:t>
      </w:r>
    </w:p>
    <w:p w:rsidR="0062701E" w:rsidRDefault="0062701E" w:rsidP="00DC6F41">
      <w:pPr>
        <w:pStyle w:val="a3"/>
        <w:numPr>
          <w:ilvl w:val="0"/>
          <w:numId w:val="1"/>
        </w:numPr>
      </w:pPr>
      <w:r>
        <w:t>Средства для проведения индивидуальной  гигиены полости рта.</w:t>
      </w:r>
    </w:p>
    <w:p w:rsidR="0062701E" w:rsidRDefault="0062701E" w:rsidP="00DC6F41">
      <w:pPr>
        <w:pStyle w:val="a3"/>
        <w:numPr>
          <w:ilvl w:val="0"/>
          <w:numId w:val="1"/>
        </w:numPr>
      </w:pPr>
      <w:r>
        <w:t>Методы профессиональной гигиены полости рта.</w:t>
      </w:r>
    </w:p>
    <w:p w:rsidR="0062701E" w:rsidRDefault="0062701E" w:rsidP="00DC6F41">
      <w:pPr>
        <w:pStyle w:val="a3"/>
        <w:numPr>
          <w:ilvl w:val="0"/>
          <w:numId w:val="1"/>
        </w:numPr>
      </w:pPr>
      <w:r>
        <w:t>Средства профессиональной гигиены полости рта.</w:t>
      </w:r>
    </w:p>
    <w:p w:rsidR="0062701E" w:rsidRDefault="0062701E" w:rsidP="00DC6F41">
      <w:pPr>
        <w:pStyle w:val="a3"/>
        <w:numPr>
          <w:ilvl w:val="0"/>
          <w:numId w:val="1"/>
        </w:numPr>
      </w:pPr>
      <w:r>
        <w:t>Особенности и организация</w:t>
      </w:r>
      <w:r w:rsidR="00424B26">
        <w:t xml:space="preserve"> обучения гигиены полости рта среди детей в организованных детских коллективах.</w:t>
      </w:r>
    </w:p>
    <w:p w:rsidR="00424B26" w:rsidRDefault="00424B26" w:rsidP="00DC6F41">
      <w:pPr>
        <w:pStyle w:val="a3"/>
        <w:numPr>
          <w:ilvl w:val="0"/>
          <w:numId w:val="1"/>
        </w:numPr>
      </w:pPr>
      <w:r>
        <w:t>Методы, средства и формы стоматологического просвещения населения.</w:t>
      </w:r>
    </w:p>
    <w:p w:rsidR="00424B26" w:rsidRPr="00CB6D19" w:rsidRDefault="00324C16" w:rsidP="00DC6F41">
      <w:pPr>
        <w:pStyle w:val="a3"/>
        <w:numPr>
          <w:ilvl w:val="0"/>
          <w:numId w:val="1"/>
        </w:numPr>
      </w:pPr>
      <w:r w:rsidRPr="00CB6D19">
        <w:t>Правила бе</w:t>
      </w:r>
      <w:r w:rsidR="00CB6D19" w:rsidRPr="00CB6D19">
        <w:t>зопасности на рабочем месте.</w:t>
      </w:r>
    </w:p>
    <w:p w:rsidR="00324C16" w:rsidRDefault="00324C16" w:rsidP="00DC6F41">
      <w:pPr>
        <w:pStyle w:val="a3"/>
        <w:numPr>
          <w:ilvl w:val="0"/>
          <w:numId w:val="1"/>
        </w:numPr>
      </w:pPr>
      <w:r>
        <w:t>Особенности приема различных пациентов.</w:t>
      </w:r>
    </w:p>
    <w:p w:rsidR="00324C16" w:rsidRDefault="00324C16" w:rsidP="00DC6F41">
      <w:pPr>
        <w:pStyle w:val="a3"/>
        <w:numPr>
          <w:ilvl w:val="0"/>
          <w:numId w:val="1"/>
        </w:numPr>
      </w:pPr>
      <w:r>
        <w:t>Строение СОПР.</w:t>
      </w:r>
    </w:p>
    <w:p w:rsidR="00324C16" w:rsidRDefault="00324C16" w:rsidP="00DC6F41">
      <w:pPr>
        <w:pStyle w:val="a3"/>
        <w:numPr>
          <w:ilvl w:val="0"/>
          <w:numId w:val="1"/>
        </w:numPr>
      </w:pPr>
      <w:r>
        <w:t>Строение зуба.</w:t>
      </w:r>
    </w:p>
    <w:p w:rsidR="00324C16" w:rsidRDefault="00324C16" w:rsidP="00DC6F41">
      <w:pPr>
        <w:pStyle w:val="a3"/>
        <w:numPr>
          <w:ilvl w:val="0"/>
          <w:numId w:val="1"/>
        </w:numPr>
      </w:pPr>
      <w:r>
        <w:t>Строение щеки.</w:t>
      </w:r>
    </w:p>
    <w:p w:rsidR="00324C16" w:rsidRDefault="00324C16" w:rsidP="00DC6F41">
      <w:pPr>
        <w:pStyle w:val="a3"/>
        <w:numPr>
          <w:ilvl w:val="0"/>
          <w:numId w:val="1"/>
        </w:numPr>
      </w:pPr>
      <w:r>
        <w:t>Строение десны.</w:t>
      </w:r>
    </w:p>
    <w:p w:rsidR="00324C16" w:rsidRDefault="00324C16" w:rsidP="00DC6F41">
      <w:pPr>
        <w:pStyle w:val="a3"/>
        <w:numPr>
          <w:ilvl w:val="0"/>
          <w:numId w:val="1"/>
        </w:numPr>
      </w:pPr>
      <w:r>
        <w:t>Строение неба (мягкого и твердого).</w:t>
      </w:r>
    </w:p>
    <w:p w:rsidR="00324C16" w:rsidRDefault="00324C16" w:rsidP="00DC6F41">
      <w:pPr>
        <w:pStyle w:val="a3"/>
        <w:numPr>
          <w:ilvl w:val="0"/>
          <w:numId w:val="1"/>
        </w:numPr>
      </w:pPr>
      <w:r>
        <w:t>Строение языка.</w:t>
      </w:r>
    </w:p>
    <w:p w:rsidR="00324C16" w:rsidRDefault="00324C16" w:rsidP="00DC6F41">
      <w:pPr>
        <w:pStyle w:val="a3"/>
        <w:numPr>
          <w:ilvl w:val="0"/>
          <w:numId w:val="1"/>
        </w:numPr>
      </w:pPr>
      <w:r>
        <w:t>Строение слюнных желез.</w:t>
      </w:r>
    </w:p>
    <w:p w:rsidR="00324C16" w:rsidRDefault="00324C16" w:rsidP="00DC6F41">
      <w:pPr>
        <w:pStyle w:val="a3"/>
        <w:numPr>
          <w:ilvl w:val="0"/>
          <w:numId w:val="1"/>
        </w:numPr>
      </w:pPr>
      <w:r>
        <w:t>Ротовая жидкость.</w:t>
      </w:r>
    </w:p>
    <w:p w:rsidR="00324C16" w:rsidRDefault="0062780C" w:rsidP="00DC6F41">
      <w:pPr>
        <w:pStyle w:val="a3"/>
        <w:numPr>
          <w:ilvl w:val="0"/>
          <w:numId w:val="1"/>
        </w:numPr>
      </w:pPr>
      <w:r>
        <w:t>Состав слюны.</w:t>
      </w:r>
    </w:p>
    <w:p w:rsidR="0062780C" w:rsidRDefault="0062780C" w:rsidP="00DC6F41">
      <w:pPr>
        <w:pStyle w:val="a3"/>
        <w:numPr>
          <w:ilvl w:val="0"/>
          <w:numId w:val="1"/>
        </w:numPr>
      </w:pPr>
      <w:r>
        <w:t>Особенности строения полости рта у детей.</w:t>
      </w:r>
    </w:p>
    <w:p w:rsidR="0062780C" w:rsidRDefault="0062780C" w:rsidP="00DC6F41">
      <w:pPr>
        <w:pStyle w:val="a3"/>
        <w:numPr>
          <w:ilvl w:val="0"/>
          <w:numId w:val="1"/>
        </w:numPr>
      </w:pPr>
      <w:r>
        <w:t>Строение зубов.</w:t>
      </w:r>
    </w:p>
    <w:p w:rsidR="0062780C" w:rsidRDefault="0062780C" w:rsidP="00DC6F41">
      <w:pPr>
        <w:pStyle w:val="a3"/>
        <w:numPr>
          <w:ilvl w:val="0"/>
          <w:numId w:val="1"/>
        </w:numPr>
      </w:pPr>
      <w:r>
        <w:t>Сроки прорезывания временных зубов.</w:t>
      </w:r>
    </w:p>
    <w:p w:rsidR="0062780C" w:rsidRDefault="009910EA" w:rsidP="00DC6F41">
      <w:pPr>
        <w:pStyle w:val="a3"/>
        <w:numPr>
          <w:ilvl w:val="0"/>
          <w:numId w:val="1"/>
        </w:numPr>
      </w:pPr>
      <w:r>
        <w:t>Сроки прорезывания постоянных зубов.</w:t>
      </w:r>
    </w:p>
    <w:p w:rsidR="009910EA" w:rsidRDefault="009910EA" w:rsidP="00DC6F41">
      <w:pPr>
        <w:pStyle w:val="a3"/>
        <w:numPr>
          <w:ilvl w:val="0"/>
          <w:numId w:val="1"/>
        </w:numPr>
      </w:pPr>
      <w:r>
        <w:t>Строение эмали.</w:t>
      </w:r>
    </w:p>
    <w:p w:rsidR="009910EA" w:rsidRDefault="009910EA" w:rsidP="00DC6F41">
      <w:pPr>
        <w:pStyle w:val="a3"/>
        <w:numPr>
          <w:ilvl w:val="0"/>
          <w:numId w:val="1"/>
        </w:numPr>
      </w:pPr>
      <w:r>
        <w:t>Строение дентина.</w:t>
      </w:r>
    </w:p>
    <w:p w:rsidR="009910EA" w:rsidRDefault="009910EA" w:rsidP="00DC6F41">
      <w:pPr>
        <w:pStyle w:val="a3"/>
        <w:numPr>
          <w:ilvl w:val="0"/>
          <w:numId w:val="1"/>
        </w:numPr>
      </w:pPr>
      <w:r>
        <w:t>Строение цемента.</w:t>
      </w:r>
    </w:p>
    <w:p w:rsidR="009910EA" w:rsidRDefault="009910EA" w:rsidP="00DC6F41">
      <w:pPr>
        <w:pStyle w:val="a3"/>
        <w:numPr>
          <w:ilvl w:val="0"/>
          <w:numId w:val="1"/>
        </w:numPr>
      </w:pPr>
      <w:r>
        <w:t>Строение пульпы.</w:t>
      </w:r>
    </w:p>
    <w:p w:rsidR="009910EA" w:rsidRDefault="009910EA" w:rsidP="00DC6F41">
      <w:pPr>
        <w:pStyle w:val="a3"/>
        <w:numPr>
          <w:ilvl w:val="0"/>
          <w:numId w:val="1"/>
        </w:numPr>
      </w:pPr>
      <w:r>
        <w:t>Особенности строения различных групп зубов.</w:t>
      </w:r>
    </w:p>
    <w:p w:rsidR="009910EA" w:rsidRDefault="009910EA" w:rsidP="00DC6F41">
      <w:pPr>
        <w:pStyle w:val="a3"/>
        <w:numPr>
          <w:ilvl w:val="0"/>
          <w:numId w:val="1"/>
        </w:numPr>
      </w:pPr>
      <w:r>
        <w:t>При</w:t>
      </w:r>
      <w:r w:rsidR="004539E6">
        <w:t>знаки зубов.</w:t>
      </w:r>
    </w:p>
    <w:p w:rsidR="004539E6" w:rsidRDefault="004539E6" w:rsidP="00DC6F41">
      <w:pPr>
        <w:pStyle w:val="a3"/>
        <w:numPr>
          <w:ilvl w:val="0"/>
          <w:numId w:val="1"/>
        </w:numPr>
      </w:pPr>
      <w:r>
        <w:t>Особенности временных зубов.</w:t>
      </w:r>
    </w:p>
    <w:p w:rsidR="004539E6" w:rsidRDefault="004539E6" w:rsidP="00DC6F41">
      <w:pPr>
        <w:pStyle w:val="a3"/>
        <w:numPr>
          <w:ilvl w:val="0"/>
          <w:numId w:val="1"/>
        </w:numPr>
      </w:pPr>
      <w:r>
        <w:t>Поверхностные образования на зубах.</w:t>
      </w:r>
    </w:p>
    <w:p w:rsidR="004539E6" w:rsidRDefault="004539E6" w:rsidP="00DC6F41">
      <w:pPr>
        <w:pStyle w:val="a3"/>
        <w:numPr>
          <w:ilvl w:val="0"/>
          <w:numId w:val="1"/>
        </w:numPr>
      </w:pPr>
      <w:r>
        <w:t>Зубные отложения.</w:t>
      </w:r>
    </w:p>
    <w:p w:rsidR="004539E6" w:rsidRDefault="004539E6" w:rsidP="00DC6F41">
      <w:pPr>
        <w:pStyle w:val="a3"/>
        <w:numPr>
          <w:ilvl w:val="0"/>
          <w:numId w:val="1"/>
        </w:numPr>
      </w:pPr>
      <w:r>
        <w:t>Строение пародонта.</w:t>
      </w:r>
    </w:p>
    <w:p w:rsidR="004539E6" w:rsidRDefault="004539E6" w:rsidP="00DC6F41">
      <w:pPr>
        <w:pStyle w:val="a3"/>
        <w:numPr>
          <w:ilvl w:val="0"/>
          <w:numId w:val="1"/>
        </w:numPr>
      </w:pPr>
      <w:r>
        <w:t>Функции пародонта.</w:t>
      </w:r>
    </w:p>
    <w:p w:rsidR="004539E6" w:rsidRDefault="004539E6" w:rsidP="00DC6F41">
      <w:pPr>
        <w:pStyle w:val="a3"/>
        <w:numPr>
          <w:ilvl w:val="0"/>
          <w:numId w:val="1"/>
        </w:numPr>
      </w:pPr>
      <w:r>
        <w:t>Барьерные средства защиты.</w:t>
      </w:r>
    </w:p>
    <w:p w:rsidR="00E70F88" w:rsidRDefault="00E70F88" w:rsidP="00DC6F41">
      <w:pPr>
        <w:pStyle w:val="a3"/>
        <w:numPr>
          <w:ilvl w:val="0"/>
          <w:numId w:val="1"/>
        </w:numPr>
      </w:pPr>
      <w:r>
        <w:t>Дезинфекция.</w:t>
      </w:r>
    </w:p>
    <w:p w:rsidR="00E70F88" w:rsidRDefault="00E70F88" w:rsidP="00DC6F41">
      <w:pPr>
        <w:pStyle w:val="a3"/>
        <w:numPr>
          <w:ilvl w:val="0"/>
          <w:numId w:val="1"/>
        </w:numPr>
      </w:pPr>
      <w:r>
        <w:t>Методы,средства и режимы стерилизации.</w:t>
      </w:r>
    </w:p>
    <w:p w:rsidR="00E70F88" w:rsidRDefault="00E70F88" w:rsidP="00DC6F41">
      <w:pPr>
        <w:pStyle w:val="a3"/>
        <w:numPr>
          <w:ilvl w:val="0"/>
          <w:numId w:val="1"/>
        </w:numPr>
      </w:pPr>
      <w:r>
        <w:lastRenderedPageBreak/>
        <w:t>Хранение инструментов.</w:t>
      </w:r>
    </w:p>
    <w:p w:rsidR="00E70F88" w:rsidRDefault="00E70F88" w:rsidP="00DC6F41">
      <w:pPr>
        <w:pStyle w:val="a3"/>
        <w:numPr>
          <w:ilvl w:val="0"/>
          <w:numId w:val="1"/>
        </w:numPr>
      </w:pPr>
      <w:r>
        <w:t>Порядок стоматологического осмотра.</w:t>
      </w:r>
    </w:p>
    <w:p w:rsidR="00E70F88" w:rsidRDefault="00E70F88" w:rsidP="00DC6F41">
      <w:pPr>
        <w:pStyle w:val="a3"/>
        <w:numPr>
          <w:ilvl w:val="0"/>
          <w:numId w:val="1"/>
        </w:numPr>
      </w:pPr>
      <w:r>
        <w:t>Международная системы обозначения зубов.</w:t>
      </w:r>
    </w:p>
    <w:p w:rsidR="00E70F88" w:rsidRDefault="00E70F88" w:rsidP="00DC6F41">
      <w:pPr>
        <w:pStyle w:val="a3"/>
        <w:numPr>
          <w:ilvl w:val="0"/>
          <w:numId w:val="1"/>
        </w:numPr>
      </w:pPr>
      <w:r>
        <w:t>Количественная оценка</w:t>
      </w:r>
      <w:r w:rsidR="00545ADA">
        <w:t xml:space="preserve"> присутствия зубного налета.</w:t>
      </w:r>
    </w:p>
    <w:p w:rsidR="00545ADA" w:rsidRDefault="00545ADA" w:rsidP="00DC6F41">
      <w:pPr>
        <w:pStyle w:val="a3"/>
        <w:numPr>
          <w:ilvl w:val="0"/>
          <w:numId w:val="1"/>
        </w:numPr>
      </w:pPr>
      <w:r>
        <w:t>Качественная оценка присутствия зубного налета.</w:t>
      </w:r>
    </w:p>
    <w:p w:rsidR="00545ADA" w:rsidRDefault="00545ADA" w:rsidP="00DC6F41">
      <w:pPr>
        <w:pStyle w:val="a3"/>
        <w:numPr>
          <w:ilvl w:val="0"/>
          <w:numId w:val="1"/>
        </w:numPr>
      </w:pPr>
      <w:r>
        <w:t>Индекс Кузьминой (2000).</w:t>
      </w:r>
    </w:p>
    <w:p w:rsidR="00545ADA" w:rsidRDefault="00545ADA" w:rsidP="00DC6F41">
      <w:pPr>
        <w:pStyle w:val="a3"/>
        <w:numPr>
          <w:ilvl w:val="0"/>
          <w:numId w:val="1"/>
        </w:numPr>
      </w:pPr>
      <w:r>
        <w:t>Индекс Федорова-Володкиной</w:t>
      </w:r>
      <w:r w:rsidR="00BE6185">
        <w:t xml:space="preserve"> (1991).</w:t>
      </w:r>
    </w:p>
    <w:p w:rsidR="00BE6185" w:rsidRDefault="00BE6185" w:rsidP="00DC6F41">
      <w:pPr>
        <w:pStyle w:val="a3"/>
        <w:numPr>
          <w:ilvl w:val="0"/>
          <w:numId w:val="1"/>
        </w:numPr>
      </w:pPr>
      <w:r>
        <w:t>Упрощенный индекс зубного налета (Грин</w:t>
      </w:r>
      <w:r w:rsidR="00403E15">
        <w:t>-Вермилли</w:t>
      </w:r>
      <w:r>
        <w:t>она).</w:t>
      </w:r>
    </w:p>
    <w:p w:rsidR="00BE6185" w:rsidRDefault="00BE6185" w:rsidP="00DC6F41">
      <w:pPr>
        <w:pStyle w:val="a3"/>
        <w:numPr>
          <w:ilvl w:val="0"/>
          <w:numId w:val="1"/>
        </w:numPr>
      </w:pPr>
      <w:r>
        <w:t>Индекс эффективности гигиены полости рта (</w:t>
      </w:r>
      <w:r>
        <w:rPr>
          <w:lang w:val="en-US"/>
        </w:rPr>
        <w:t>PHP</w:t>
      </w:r>
      <w:r w:rsidRPr="00BE6185">
        <w:t>)</w:t>
      </w:r>
      <w:r>
        <w:t>.</w:t>
      </w:r>
    </w:p>
    <w:p w:rsidR="00BE6185" w:rsidRPr="00403E15" w:rsidRDefault="00BE6185" w:rsidP="00DC6F41">
      <w:pPr>
        <w:pStyle w:val="a3"/>
        <w:numPr>
          <w:ilvl w:val="0"/>
          <w:numId w:val="1"/>
        </w:numPr>
      </w:pPr>
      <w:r>
        <w:t>Индекс для определения налета на апроксимальных</w:t>
      </w:r>
      <w:r w:rsidR="00403E15">
        <w:t xml:space="preserve"> поверхностях зубов </w:t>
      </w:r>
      <w:r w:rsidR="00403E15">
        <w:rPr>
          <w:lang w:val="en-US"/>
        </w:rPr>
        <w:t>API</w:t>
      </w:r>
      <w:r w:rsidR="00403E15" w:rsidRPr="00403E15">
        <w:t xml:space="preserve"> </w:t>
      </w:r>
      <w:r w:rsidR="00403E15">
        <w:rPr>
          <w:lang w:val="en-US"/>
        </w:rPr>
        <w:t>D</w:t>
      </w:r>
      <w:r w:rsidR="00403E15" w:rsidRPr="00403E15">
        <w:t>.</w:t>
      </w:r>
      <w:r w:rsidR="00403E15">
        <w:rPr>
          <w:lang w:val="en-US"/>
        </w:rPr>
        <w:t>E</w:t>
      </w:r>
      <w:r w:rsidR="00403E15">
        <w:t>.</w:t>
      </w:r>
      <w:r w:rsidR="00403E15">
        <w:rPr>
          <w:lang w:val="en-US"/>
        </w:rPr>
        <w:t>Lange</w:t>
      </w:r>
      <w:r w:rsidR="00403E15" w:rsidRPr="00403E15">
        <w:t xml:space="preserve">, </w:t>
      </w:r>
      <w:r w:rsidR="00403E15">
        <w:rPr>
          <w:lang w:val="en-US"/>
        </w:rPr>
        <w:t>H</w:t>
      </w:r>
      <w:r w:rsidR="00403E15" w:rsidRPr="00403E15">
        <w:t>.</w:t>
      </w:r>
      <w:r w:rsidR="00403E15">
        <w:rPr>
          <w:lang w:val="en-US"/>
        </w:rPr>
        <w:t>Plagmann</w:t>
      </w:r>
      <w:r w:rsidR="00403E15" w:rsidRPr="00403E15">
        <w:t>.</w:t>
      </w:r>
    </w:p>
    <w:p w:rsidR="00403E15" w:rsidRDefault="00403E15" w:rsidP="00DC6F41">
      <w:pPr>
        <w:pStyle w:val="a3"/>
        <w:numPr>
          <w:ilvl w:val="0"/>
          <w:numId w:val="1"/>
        </w:numPr>
      </w:pPr>
      <w:r>
        <w:t>Индекс ги</w:t>
      </w:r>
      <w:r w:rsidR="006F4943">
        <w:t xml:space="preserve">нгивита </w:t>
      </w:r>
      <w:r w:rsidR="006F4943">
        <w:rPr>
          <w:lang w:val="en-US"/>
        </w:rPr>
        <w:t>GI</w:t>
      </w:r>
      <w:r w:rsidR="006F4943" w:rsidRPr="006F4943">
        <w:t xml:space="preserve"> </w:t>
      </w:r>
      <w:r w:rsidR="006F4943">
        <w:rPr>
          <w:lang w:val="en-US"/>
        </w:rPr>
        <w:t>Loe</w:t>
      </w:r>
      <w:r w:rsidR="006F4943" w:rsidRPr="006F4943">
        <w:t>-</w:t>
      </w:r>
      <w:r w:rsidR="006F4943">
        <w:rPr>
          <w:lang w:val="en-US"/>
        </w:rPr>
        <w:t>Silness</w:t>
      </w:r>
      <w:r w:rsidR="006F4943">
        <w:t>.</w:t>
      </w:r>
    </w:p>
    <w:p w:rsidR="006F4943" w:rsidRDefault="006F4943" w:rsidP="00DC6F41">
      <w:pPr>
        <w:pStyle w:val="a3"/>
        <w:numPr>
          <w:ilvl w:val="0"/>
          <w:numId w:val="1"/>
        </w:numPr>
      </w:pPr>
      <w:r>
        <w:t xml:space="preserve">Папилляльрно-маргинально-альвеолярный индекс </w:t>
      </w:r>
      <w:r>
        <w:rPr>
          <w:lang w:val="en-US"/>
        </w:rPr>
        <w:t>PMA</w:t>
      </w:r>
      <w:r>
        <w:t>.</w:t>
      </w:r>
    </w:p>
    <w:p w:rsidR="006F4943" w:rsidRDefault="006F4943" w:rsidP="00DC6F41">
      <w:pPr>
        <w:pStyle w:val="a3"/>
        <w:numPr>
          <w:ilvl w:val="0"/>
          <w:numId w:val="1"/>
        </w:numPr>
      </w:pPr>
      <w:r>
        <w:t xml:space="preserve">Коммунальный пародонтальный индекс </w:t>
      </w:r>
      <w:r>
        <w:rPr>
          <w:lang w:val="en-US"/>
        </w:rPr>
        <w:t>(CPI).</w:t>
      </w:r>
    </w:p>
    <w:p w:rsidR="00EF12E2" w:rsidRDefault="00EF12E2" w:rsidP="00DC6F41">
      <w:pPr>
        <w:pStyle w:val="a3"/>
        <w:numPr>
          <w:ilvl w:val="0"/>
          <w:numId w:val="1"/>
        </w:numPr>
      </w:pPr>
      <w:r>
        <w:t>Методы оценки состояния твердых тканей зуба.</w:t>
      </w:r>
    </w:p>
    <w:p w:rsidR="00EF12E2" w:rsidRDefault="00EF12E2" w:rsidP="00DC6F41">
      <w:pPr>
        <w:pStyle w:val="a3"/>
        <w:numPr>
          <w:ilvl w:val="0"/>
          <w:numId w:val="1"/>
        </w:numPr>
      </w:pPr>
      <w:r>
        <w:t>Индексы для оценки кариеса зубов.</w:t>
      </w:r>
    </w:p>
    <w:p w:rsidR="00EF12E2" w:rsidRDefault="00EF12E2" w:rsidP="00DC6F41">
      <w:pPr>
        <w:pStyle w:val="a3"/>
        <w:numPr>
          <w:ilvl w:val="0"/>
          <w:numId w:val="1"/>
        </w:numPr>
      </w:pPr>
      <w:r>
        <w:t>Индексы состояния слизистой оболочки полости рта.</w:t>
      </w:r>
    </w:p>
    <w:p w:rsidR="00EF12E2" w:rsidRDefault="00EF12E2" w:rsidP="00DC6F41">
      <w:pPr>
        <w:pStyle w:val="a3"/>
        <w:numPr>
          <w:ilvl w:val="0"/>
          <w:numId w:val="1"/>
        </w:numPr>
      </w:pPr>
      <w:r>
        <w:t>Подготовка рабочего места к приему больных.</w:t>
      </w:r>
    </w:p>
    <w:p w:rsidR="00EF12E2" w:rsidRDefault="00082F28" w:rsidP="00DC6F41">
      <w:pPr>
        <w:pStyle w:val="a3"/>
        <w:numPr>
          <w:ilvl w:val="0"/>
          <w:numId w:val="1"/>
        </w:numPr>
      </w:pPr>
      <w:r>
        <w:t>Обучение правилам гигиенического ухода за полостью рта.</w:t>
      </w:r>
    </w:p>
    <w:sectPr w:rsidR="00EF12E2" w:rsidSect="00F928BE">
      <w:pgSz w:w="11907" w:h="16840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1620"/>
    <w:multiLevelType w:val="hybridMultilevel"/>
    <w:tmpl w:val="E758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C6F41"/>
    <w:rsid w:val="00031D9B"/>
    <w:rsid w:val="00033FD3"/>
    <w:rsid w:val="00050747"/>
    <w:rsid w:val="00082F28"/>
    <w:rsid w:val="001B1BC6"/>
    <w:rsid w:val="00255E4D"/>
    <w:rsid w:val="002D59E2"/>
    <w:rsid w:val="00324C16"/>
    <w:rsid w:val="003E2953"/>
    <w:rsid w:val="00403E15"/>
    <w:rsid w:val="00406E47"/>
    <w:rsid w:val="00424B26"/>
    <w:rsid w:val="004539E6"/>
    <w:rsid w:val="00510ACD"/>
    <w:rsid w:val="00521C16"/>
    <w:rsid w:val="00545ADA"/>
    <w:rsid w:val="00585B0D"/>
    <w:rsid w:val="005A28F7"/>
    <w:rsid w:val="005B5434"/>
    <w:rsid w:val="0062701E"/>
    <w:rsid w:val="0062780C"/>
    <w:rsid w:val="00636696"/>
    <w:rsid w:val="00657FEC"/>
    <w:rsid w:val="00691A83"/>
    <w:rsid w:val="006F4943"/>
    <w:rsid w:val="008265B6"/>
    <w:rsid w:val="008319BE"/>
    <w:rsid w:val="008B2561"/>
    <w:rsid w:val="009567A3"/>
    <w:rsid w:val="0096178D"/>
    <w:rsid w:val="009910EA"/>
    <w:rsid w:val="009A3090"/>
    <w:rsid w:val="00A01804"/>
    <w:rsid w:val="00B04FC6"/>
    <w:rsid w:val="00B74541"/>
    <w:rsid w:val="00BB4713"/>
    <w:rsid w:val="00BE6185"/>
    <w:rsid w:val="00BF178D"/>
    <w:rsid w:val="00CB6D19"/>
    <w:rsid w:val="00DC6F41"/>
    <w:rsid w:val="00E70F88"/>
    <w:rsid w:val="00EF12E2"/>
    <w:rsid w:val="00F31B20"/>
    <w:rsid w:val="00F42B37"/>
    <w:rsid w:val="00F6712C"/>
    <w:rsid w:val="00F928BE"/>
    <w:rsid w:val="00FD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2017-02-27T06:54:00Z</dcterms:created>
  <dcterms:modified xsi:type="dcterms:W3CDTF">2017-03-03T04:20:00Z</dcterms:modified>
</cp:coreProperties>
</file>